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7" w:rsidRPr="004F692E" w:rsidRDefault="00957792" w:rsidP="00957792">
      <w:pPr>
        <w:jc w:val="center"/>
        <w:rPr>
          <w:b/>
          <w:color w:val="365F91" w:themeColor="accent1" w:themeShade="BF"/>
          <w:sz w:val="28"/>
          <w:szCs w:val="28"/>
          <w:lang w:val="en-US"/>
        </w:rPr>
      </w:pPr>
      <w:r w:rsidRPr="004F692E">
        <w:rPr>
          <w:b/>
          <w:color w:val="365F91" w:themeColor="accent1" w:themeShade="BF"/>
          <w:sz w:val="28"/>
          <w:szCs w:val="28"/>
          <w:lang w:val="en-US"/>
        </w:rPr>
        <w:t>Evaluation processes in MCS Comenius Regio Project</w:t>
      </w:r>
      <w:r w:rsidR="000129D3" w:rsidRPr="004F692E">
        <w:rPr>
          <w:b/>
          <w:color w:val="365F91" w:themeColor="accent1" w:themeShade="BF"/>
          <w:sz w:val="28"/>
          <w:szCs w:val="28"/>
          <w:lang w:val="en-US"/>
        </w:rPr>
        <w:t xml:space="preserve"> / Global Proposal</w:t>
      </w:r>
    </w:p>
    <w:p w:rsidR="000129D3" w:rsidRDefault="000129D3" w:rsidP="000129D3">
      <w:pPr>
        <w:tabs>
          <w:tab w:val="left" w:pos="5103"/>
        </w:tabs>
        <w:ind w:left="5103" w:hanging="5103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Portfolio</w:t>
      </w:r>
    </w:p>
    <w:p w:rsidR="000129D3" w:rsidRDefault="000129D3" w:rsidP="004F692E">
      <w:pPr>
        <w:tabs>
          <w:tab w:val="left" w:pos="5103"/>
          <w:tab w:val="left" w:pos="12474"/>
        </w:tabs>
        <w:ind w:left="5103" w:hanging="5103"/>
        <w:rPr>
          <w:b/>
          <w:color w:val="17365D" w:themeColor="text2" w:themeShade="BF"/>
          <w:sz w:val="24"/>
          <w:szCs w:val="24"/>
          <w:lang w:val="en-US"/>
        </w:rPr>
      </w:pPr>
      <w:r>
        <w:rPr>
          <w:b/>
          <w:color w:val="17365D" w:themeColor="text2" w:themeShade="BF"/>
          <w:sz w:val="24"/>
          <w:szCs w:val="24"/>
          <w:lang w:val="en-US"/>
        </w:rPr>
        <w:t>O</w:t>
      </w:r>
      <w:r w:rsidRPr="00AC742A">
        <w:rPr>
          <w:b/>
          <w:color w:val="17365D" w:themeColor="text2" w:themeShade="BF"/>
          <w:sz w:val="24"/>
          <w:szCs w:val="24"/>
          <w:lang w:val="en-US"/>
        </w:rPr>
        <w:t>ver the entire life-cycle</w:t>
      </w:r>
      <w:r>
        <w:rPr>
          <w:b/>
          <w:color w:val="17365D" w:themeColor="text2" w:themeShade="BF"/>
          <w:sz w:val="24"/>
          <w:szCs w:val="24"/>
          <w:lang w:val="en-US"/>
        </w:rPr>
        <w:t xml:space="preserve"> of the project</w:t>
      </w:r>
      <w:r>
        <w:rPr>
          <w:b/>
          <w:color w:val="17365D" w:themeColor="text2" w:themeShade="BF"/>
          <w:sz w:val="24"/>
          <w:szCs w:val="24"/>
          <w:lang w:val="en-US"/>
        </w:rPr>
        <w:tab/>
        <w:t xml:space="preserve">Activities Report    +    Post </w:t>
      </w:r>
      <w:r w:rsidR="00801169">
        <w:rPr>
          <w:b/>
          <w:color w:val="17365D" w:themeColor="text2" w:themeShade="BF"/>
          <w:sz w:val="24"/>
          <w:szCs w:val="24"/>
          <w:lang w:val="en-US"/>
        </w:rPr>
        <w:t>(lively)</w:t>
      </w:r>
      <w:r>
        <w:rPr>
          <w:b/>
          <w:color w:val="17365D" w:themeColor="text2" w:themeShade="BF"/>
          <w:sz w:val="24"/>
          <w:szCs w:val="24"/>
          <w:lang w:val="en-US"/>
        </w:rPr>
        <w:t xml:space="preserve"> narrative or depiction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>Ana Cortinas</w:t>
      </w:r>
    </w:p>
    <w:p w:rsidR="00466644" w:rsidRPr="00466644" w:rsidRDefault="00466644" w:rsidP="00466644">
      <w:pPr>
        <w:tabs>
          <w:tab w:val="left" w:pos="5103"/>
        </w:tabs>
        <w:ind w:left="5103" w:hanging="5103"/>
        <w:rPr>
          <w:b/>
          <w:color w:val="C00000"/>
          <w:sz w:val="10"/>
          <w:szCs w:val="10"/>
          <w:lang w:val="en-US"/>
        </w:rPr>
      </w:pPr>
    </w:p>
    <w:p w:rsidR="00466644" w:rsidRDefault="00466644" w:rsidP="00466644">
      <w:pPr>
        <w:tabs>
          <w:tab w:val="left" w:pos="5103"/>
        </w:tabs>
        <w:ind w:left="5103" w:hanging="5103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Opinion Sheet</w:t>
      </w:r>
    </w:p>
    <w:p w:rsidR="00466644" w:rsidRDefault="00466644" w:rsidP="00466644">
      <w:pPr>
        <w:tabs>
          <w:tab w:val="left" w:pos="5103"/>
          <w:tab w:val="left" w:pos="12474"/>
        </w:tabs>
        <w:ind w:left="5103" w:hanging="5103"/>
        <w:rPr>
          <w:b/>
          <w:color w:val="17365D" w:themeColor="text2" w:themeShade="BF"/>
          <w:sz w:val="24"/>
          <w:szCs w:val="24"/>
          <w:lang w:val="en-US"/>
        </w:rPr>
      </w:pPr>
      <w:r>
        <w:rPr>
          <w:b/>
          <w:color w:val="17365D" w:themeColor="text2" w:themeShade="BF"/>
          <w:sz w:val="24"/>
          <w:szCs w:val="24"/>
          <w:lang w:val="en-US"/>
        </w:rPr>
        <w:t>After every meeting or training session</w:t>
      </w:r>
      <w:r>
        <w:rPr>
          <w:b/>
          <w:color w:val="17365D" w:themeColor="text2" w:themeShade="BF"/>
          <w:sz w:val="24"/>
          <w:szCs w:val="24"/>
          <w:lang w:val="en-US"/>
        </w:rPr>
        <w:tab/>
        <w:t>Close and Open questions to gather opinions and suggestions</w:t>
      </w:r>
      <w:r>
        <w:rPr>
          <w:b/>
          <w:color w:val="17365D" w:themeColor="text2" w:themeShade="BF"/>
          <w:sz w:val="24"/>
          <w:szCs w:val="24"/>
          <w:lang w:val="en-US"/>
        </w:rPr>
        <w:tab/>
        <w:t>Ana Cortinas</w:t>
      </w:r>
    </w:p>
    <w:p w:rsidR="00957792" w:rsidRPr="00AC742A" w:rsidRDefault="001B0238" w:rsidP="004F692E">
      <w:pPr>
        <w:tabs>
          <w:tab w:val="left" w:pos="12474"/>
        </w:tabs>
        <w:jc w:val="both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br/>
      </w:r>
      <w:r w:rsidR="00801169">
        <w:rPr>
          <w:b/>
          <w:color w:val="C00000"/>
          <w:sz w:val="24"/>
          <w:szCs w:val="24"/>
          <w:lang w:val="en-US"/>
        </w:rPr>
        <w:t>Qualitative Evaluation</w:t>
      </w:r>
    </w:p>
    <w:p w:rsidR="00957792" w:rsidRPr="00AC742A" w:rsidRDefault="00951240" w:rsidP="004F692E">
      <w:pPr>
        <w:tabs>
          <w:tab w:val="left" w:pos="5103"/>
          <w:tab w:val="left" w:pos="12474"/>
        </w:tabs>
        <w:ind w:left="5103" w:hanging="5103"/>
        <w:rPr>
          <w:b/>
          <w:color w:val="17365D" w:themeColor="text2" w:themeShade="BF"/>
          <w:sz w:val="24"/>
          <w:szCs w:val="24"/>
          <w:lang w:val="en-US"/>
        </w:rPr>
      </w:pPr>
      <w:r w:rsidRPr="00AC742A">
        <w:rPr>
          <w:b/>
          <w:color w:val="17365D" w:themeColor="text2" w:themeShade="BF"/>
          <w:sz w:val="24"/>
          <w:szCs w:val="24"/>
          <w:lang w:val="en-US"/>
        </w:rPr>
        <w:t>1. Initial /</w:t>
      </w:r>
      <w:r w:rsidR="00957792" w:rsidRPr="00AC742A">
        <w:rPr>
          <w:b/>
          <w:color w:val="17365D" w:themeColor="text2" w:themeShade="BF"/>
          <w:sz w:val="24"/>
          <w:szCs w:val="24"/>
          <w:lang w:val="en-US"/>
        </w:rPr>
        <w:t xml:space="preserve"> February 2013: </w:t>
      </w:r>
      <w:r w:rsidRPr="00AC742A">
        <w:rPr>
          <w:b/>
          <w:color w:val="17365D" w:themeColor="text2" w:themeShade="BF"/>
          <w:sz w:val="24"/>
          <w:szCs w:val="24"/>
          <w:lang w:val="en-US"/>
        </w:rPr>
        <w:tab/>
        <w:t>Video recording with opinions (students, teachers and families)</w:t>
      </w:r>
      <w:r w:rsidRPr="00AC742A">
        <w:rPr>
          <w:b/>
          <w:color w:val="17365D" w:themeColor="text2" w:themeShade="BF"/>
          <w:sz w:val="24"/>
          <w:szCs w:val="24"/>
          <w:lang w:val="en-US"/>
        </w:rPr>
        <w:tab/>
        <w:t>Maribel</w:t>
      </w:r>
      <w:r w:rsidRPr="00AC742A">
        <w:rPr>
          <w:b/>
          <w:color w:val="17365D" w:themeColor="text2" w:themeShade="BF"/>
          <w:sz w:val="24"/>
          <w:szCs w:val="24"/>
          <w:lang w:val="en-US"/>
        </w:rPr>
        <w:br/>
        <w:t>about ‘Meaningful’, ‘Creative’ and ‘Secure’ Use of ICT.</w:t>
      </w:r>
    </w:p>
    <w:p w:rsidR="00951240" w:rsidRDefault="00951240" w:rsidP="004F692E">
      <w:pPr>
        <w:tabs>
          <w:tab w:val="left" w:pos="5103"/>
          <w:tab w:val="left" w:pos="12474"/>
        </w:tabs>
        <w:ind w:left="5103" w:right="-567" w:hanging="5103"/>
        <w:rPr>
          <w:b/>
          <w:color w:val="17365D" w:themeColor="text2" w:themeShade="BF"/>
          <w:sz w:val="24"/>
          <w:szCs w:val="24"/>
          <w:lang w:val="en-US"/>
        </w:rPr>
      </w:pPr>
      <w:r w:rsidRPr="000129D3">
        <w:rPr>
          <w:b/>
          <w:color w:val="17365D" w:themeColor="text2" w:themeShade="BF"/>
          <w:sz w:val="24"/>
          <w:szCs w:val="24"/>
          <w:lang w:val="en-US"/>
        </w:rPr>
        <w:t xml:space="preserve">2. In progress / </w:t>
      </w:r>
      <w:r w:rsidR="001B0238">
        <w:rPr>
          <w:b/>
          <w:color w:val="17365D" w:themeColor="text2" w:themeShade="BF"/>
          <w:sz w:val="24"/>
          <w:szCs w:val="24"/>
          <w:lang w:val="en-US"/>
        </w:rPr>
        <w:t>May-</w:t>
      </w:r>
      <w:r w:rsidRPr="000129D3">
        <w:rPr>
          <w:b/>
          <w:color w:val="17365D" w:themeColor="text2" w:themeShade="BF"/>
          <w:sz w:val="24"/>
          <w:szCs w:val="24"/>
          <w:lang w:val="en-US"/>
        </w:rPr>
        <w:t>June 2013:</w:t>
      </w:r>
      <w:r w:rsidRPr="000129D3">
        <w:rPr>
          <w:b/>
          <w:color w:val="17365D" w:themeColor="text2" w:themeShade="BF"/>
          <w:sz w:val="24"/>
          <w:szCs w:val="24"/>
          <w:lang w:val="en-US"/>
        </w:rPr>
        <w:tab/>
        <w:t>Group Reflection in each School and in local coordination group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ab/>
      </w:r>
      <w:r w:rsidRPr="000129D3">
        <w:rPr>
          <w:b/>
          <w:color w:val="17365D" w:themeColor="text2" w:themeShade="BF"/>
          <w:sz w:val="24"/>
          <w:szCs w:val="24"/>
          <w:lang w:val="en-US"/>
        </w:rPr>
        <w:t>Maribel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 xml:space="preserve"> &amp; Evaluation </w:t>
      </w:r>
      <w:r w:rsidRPr="000129D3">
        <w:rPr>
          <w:b/>
          <w:color w:val="17365D" w:themeColor="text2" w:themeShade="BF"/>
          <w:sz w:val="24"/>
          <w:szCs w:val="24"/>
          <w:lang w:val="en-US"/>
        </w:rPr>
        <w:br/>
        <w:t>following assessment guide.</w:t>
      </w:r>
      <w:r w:rsidR="001B0238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0129D3">
        <w:rPr>
          <w:b/>
          <w:color w:val="17365D" w:themeColor="text2" w:themeShade="BF"/>
          <w:sz w:val="24"/>
          <w:szCs w:val="24"/>
          <w:lang w:val="en-US"/>
        </w:rPr>
        <w:t>(</w:t>
      </w:r>
      <w:r w:rsidR="000129D3" w:rsidRPr="000129D3">
        <w:rPr>
          <w:b/>
          <w:color w:val="17365D" w:themeColor="text2" w:themeShade="BF"/>
          <w:sz w:val="24"/>
          <w:szCs w:val="24"/>
          <w:lang w:val="en-US"/>
        </w:rPr>
        <w:t xml:space="preserve">Meant to make us aware of our 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ab/>
        <w:t>Committee</w:t>
      </w:r>
      <w:r w:rsidR="000129D3" w:rsidRPr="000129D3">
        <w:rPr>
          <w:b/>
          <w:color w:val="17365D" w:themeColor="text2" w:themeShade="BF"/>
          <w:sz w:val="24"/>
          <w:szCs w:val="24"/>
          <w:lang w:val="en-US"/>
        </w:rPr>
        <w:br/>
      </w:r>
      <w:r w:rsidR="004F692E">
        <w:rPr>
          <w:b/>
          <w:color w:val="17365D" w:themeColor="text2" w:themeShade="BF"/>
          <w:sz w:val="24"/>
          <w:szCs w:val="24"/>
          <w:lang w:val="en-US"/>
        </w:rPr>
        <w:t xml:space="preserve">processes /opportunity for </w:t>
      </w:r>
      <w:r w:rsidR="00A02C43">
        <w:rPr>
          <w:b/>
          <w:color w:val="17365D" w:themeColor="text2" w:themeShade="BF"/>
          <w:sz w:val="24"/>
          <w:szCs w:val="24"/>
          <w:lang w:val="en-US"/>
        </w:rPr>
        <w:t>establishing</w:t>
      </w:r>
      <w:bookmarkStart w:id="0" w:name="_GoBack"/>
      <w:bookmarkEnd w:id="0"/>
      <w:r w:rsidR="004F692E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0129D3" w:rsidRPr="000129D3">
        <w:rPr>
          <w:b/>
          <w:color w:val="17365D" w:themeColor="text2" w:themeShade="BF"/>
          <w:sz w:val="24"/>
          <w:szCs w:val="24"/>
          <w:lang w:val="en-US"/>
        </w:rPr>
        <w:t>change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>s</w:t>
      </w:r>
      <w:r w:rsidR="000129D3" w:rsidRPr="000129D3">
        <w:rPr>
          <w:b/>
          <w:color w:val="17365D" w:themeColor="text2" w:themeShade="BF"/>
          <w:sz w:val="24"/>
          <w:szCs w:val="24"/>
          <w:lang w:val="en-US"/>
        </w:rPr>
        <w:t xml:space="preserve"> or adjustment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>s</w:t>
      </w:r>
      <w:r w:rsidR="000129D3">
        <w:rPr>
          <w:b/>
          <w:color w:val="17365D" w:themeColor="text2" w:themeShade="BF"/>
          <w:sz w:val="24"/>
          <w:szCs w:val="24"/>
          <w:lang w:val="en-US"/>
        </w:rPr>
        <w:t>)</w:t>
      </w:r>
    </w:p>
    <w:p w:rsidR="001B0238" w:rsidRPr="001B0238" w:rsidRDefault="001B0238" w:rsidP="004F692E">
      <w:pPr>
        <w:tabs>
          <w:tab w:val="left" w:pos="5103"/>
          <w:tab w:val="left" w:pos="12474"/>
        </w:tabs>
        <w:ind w:left="5103" w:hanging="5103"/>
        <w:rPr>
          <w:b/>
          <w:i/>
          <w:color w:val="17365D" w:themeColor="text2" w:themeShade="BF"/>
          <w:sz w:val="24"/>
          <w:szCs w:val="24"/>
          <w:lang w:val="en-US"/>
        </w:rPr>
      </w:pPr>
      <w:r>
        <w:rPr>
          <w:b/>
          <w:color w:val="17365D" w:themeColor="text2" w:themeShade="BF"/>
          <w:sz w:val="24"/>
          <w:szCs w:val="24"/>
          <w:lang w:val="en-US"/>
        </w:rPr>
        <w:tab/>
      </w:r>
      <w:r w:rsidRPr="001B0238">
        <w:rPr>
          <w:b/>
          <w:i/>
          <w:color w:val="C0504D" w:themeColor="accent2"/>
          <w:sz w:val="24"/>
          <w:szCs w:val="24"/>
          <w:lang w:val="en-US"/>
        </w:rPr>
        <w:t xml:space="preserve">International session during second visit </w:t>
      </w:r>
      <w:r w:rsidR="004F692E">
        <w:rPr>
          <w:b/>
          <w:i/>
          <w:color w:val="C0504D" w:themeColor="accent2"/>
          <w:sz w:val="24"/>
          <w:szCs w:val="24"/>
          <w:lang w:val="en-US"/>
        </w:rPr>
        <w:t xml:space="preserve">May 2013 </w:t>
      </w:r>
      <w:r>
        <w:rPr>
          <w:b/>
          <w:i/>
          <w:color w:val="C0504D" w:themeColor="accent2"/>
          <w:sz w:val="24"/>
          <w:szCs w:val="24"/>
          <w:lang w:val="en-US"/>
        </w:rPr>
        <w:t>(short guide)</w:t>
      </w:r>
      <w:r>
        <w:rPr>
          <w:b/>
          <w:i/>
          <w:color w:val="C0504D" w:themeColor="accent2"/>
          <w:sz w:val="24"/>
          <w:szCs w:val="24"/>
          <w:lang w:val="en-US"/>
        </w:rPr>
        <w:tab/>
        <w:t>Maribel / Carolina</w:t>
      </w:r>
    </w:p>
    <w:p w:rsidR="00951240" w:rsidRDefault="00951240" w:rsidP="004F692E">
      <w:pPr>
        <w:tabs>
          <w:tab w:val="left" w:pos="5103"/>
          <w:tab w:val="left" w:pos="12474"/>
        </w:tabs>
        <w:ind w:left="5103" w:hanging="5103"/>
        <w:rPr>
          <w:b/>
          <w:color w:val="808080" w:themeColor="background1" w:themeShade="80"/>
          <w:sz w:val="24"/>
          <w:szCs w:val="24"/>
          <w:lang w:val="en-US"/>
        </w:rPr>
      </w:pPr>
      <w:r w:rsidRPr="00AC742A">
        <w:rPr>
          <w:b/>
          <w:color w:val="17365D" w:themeColor="text2" w:themeShade="BF"/>
          <w:sz w:val="24"/>
          <w:szCs w:val="24"/>
          <w:lang w:val="en-US"/>
        </w:rPr>
        <w:t>3. Final / May 2013</w:t>
      </w:r>
      <w:r>
        <w:rPr>
          <w:b/>
          <w:sz w:val="24"/>
          <w:szCs w:val="24"/>
          <w:lang w:val="en-US"/>
        </w:rPr>
        <w:tab/>
      </w:r>
      <w:r w:rsidR="00AC742A">
        <w:rPr>
          <w:b/>
          <w:color w:val="808080" w:themeColor="background1" w:themeShade="80"/>
          <w:sz w:val="24"/>
          <w:szCs w:val="24"/>
          <w:lang w:val="en-US"/>
        </w:rPr>
        <w:t>Not</w:t>
      </w:r>
      <w:r w:rsidR="00AC742A" w:rsidRPr="00AC742A">
        <w:rPr>
          <w:b/>
          <w:color w:val="808080" w:themeColor="background1" w:themeShade="80"/>
          <w:sz w:val="24"/>
          <w:szCs w:val="24"/>
          <w:lang w:val="en-US"/>
        </w:rPr>
        <w:t xml:space="preserve"> defined</w:t>
      </w:r>
      <w:r w:rsidR="000129D3">
        <w:rPr>
          <w:b/>
          <w:color w:val="808080" w:themeColor="background1" w:themeShade="80"/>
          <w:sz w:val="24"/>
          <w:szCs w:val="24"/>
          <w:lang w:val="en-US"/>
        </w:rPr>
        <w:t xml:space="preserve"> (yet)</w:t>
      </w:r>
    </w:p>
    <w:p w:rsidR="001B0238" w:rsidRPr="00466644" w:rsidRDefault="001B0238" w:rsidP="004F692E">
      <w:pPr>
        <w:tabs>
          <w:tab w:val="left" w:pos="5103"/>
          <w:tab w:val="left" w:pos="12474"/>
        </w:tabs>
        <w:ind w:left="5103" w:hanging="5103"/>
        <w:rPr>
          <w:b/>
          <w:color w:val="C00000"/>
          <w:sz w:val="10"/>
          <w:szCs w:val="10"/>
          <w:lang w:val="en-US"/>
        </w:rPr>
      </w:pPr>
    </w:p>
    <w:p w:rsidR="001B0238" w:rsidRPr="000129D3" w:rsidRDefault="001B0238" w:rsidP="004F692E">
      <w:pPr>
        <w:tabs>
          <w:tab w:val="left" w:pos="5103"/>
          <w:tab w:val="left" w:pos="12474"/>
        </w:tabs>
        <w:ind w:left="5103" w:hanging="5103"/>
        <w:rPr>
          <w:b/>
          <w:color w:val="C00000"/>
          <w:sz w:val="24"/>
          <w:szCs w:val="24"/>
          <w:lang w:val="en-US"/>
        </w:rPr>
      </w:pPr>
      <w:r w:rsidRPr="000129D3">
        <w:rPr>
          <w:b/>
          <w:color w:val="C00000"/>
          <w:sz w:val="24"/>
          <w:szCs w:val="24"/>
          <w:lang w:val="en-US"/>
        </w:rPr>
        <w:t>Compulsory Steps:</w:t>
      </w:r>
      <w:r>
        <w:rPr>
          <w:b/>
          <w:color w:val="C00000"/>
          <w:sz w:val="24"/>
          <w:szCs w:val="24"/>
          <w:lang w:val="en-US"/>
        </w:rPr>
        <w:tab/>
      </w:r>
    </w:p>
    <w:p w:rsidR="001B0238" w:rsidRPr="004F692E" w:rsidRDefault="001B0238" w:rsidP="004F692E">
      <w:pPr>
        <w:tabs>
          <w:tab w:val="left" w:pos="5103"/>
          <w:tab w:val="left" w:pos="12474"/>
        </w:tabs>
        <w:rPr>
          <w:b/>
          <w:color w:val="17365D" w:themeColor="text2" w:themeShade="BF"/>
          <w:sz w:val="24"/>
          <w:szCs w:val="24"/>
          <w:lang w:val="en-US"/>
        </w:rPr>
      </w:pPr>
      <w:r w:rsidRPr="004F692E">
        <w:rPr>
          <w:b/>
          <w:color w:val="17365D" w:themeColor="text2" w:themeShade="BF"/>
          <w:sz w:val="24"/>
          <w:szCs w:val="24"/>
          <w:lang w:val="en-US"/>
        </w:rPr>
        <w:t>Intermediate report / June 2013</w:t>
      </w:r>
      <w:r w:rsidR="004F692E" w:rsidRPr="004F692E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4F692E" w:rsidRPr="004F692E">
        <w:rPr>
          <w:b/>
          <w:color w:val="17365D" w:themeColor="text2" w:themeShade="BF"/>
          <w:sz w:val="24"/>
          <w:szCs w:val="24"/>
          <w:lang w:val="en-US"/>
        </w:rPr>
        <w:tab/>
        <w:t xml:space="preserve">In </w:t>
      </w:r>
      <w:r w:rsidR="004F692E" w:rsidRPr="004F692E">
        <w:rPr>
          <w:b/>
          <w:i/>
          <w:color w:val="17365D" w:themeColor="text2" w:themeShade="BF"/>
          <w:sz w:val="24"/>
          <w:szCs w:val="24"/>
          <w:lang w:val="en-US"/>
        </w:rPr>
        <w:t>standby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 xml:space="preserve"> until next week meeting with National Agency</w:t>
      </w:r>
      <w:r w:rsidR="004F692E" w:rsidRPr="004F692E">
        <w:rPr>
          <w:b/>
          <w:color w:val="17365D" w:themeColor="text2" w:themeShade="BF"/>
          <w:sz w:val="24"/>
          <w:szCs w:val="24"/>
          <w:lang w:val="en-US"/>
        </w:rPr>
        <w:tab/>
        <w:t>Ana Cortinas</w:t>
      </w:r>
    </w:p>
    <w:p w:rsidR="001B0238" w:rsidRDefault="001B0238" w:rsidP="004F692E">
      <w:pPr>
        <w:tabs>
          <w:tab w:val="left" w:pos="5103"/>
          <w:tab w:val="left" w:pos="12474"/>
        </w:tabs>
        <w:rPr>
          <w:b/>
          <w:color w:val="17365D" w:themeColor="text2" w:themeShade="BF"/>
          <w:sz w:val="24"/>
          <w:szCs w:val="24"/>
          <w:lang w:val="en-US"/>
        </w:rPr>
      </w:pPr>
      <w:r w:rsidRPr="004F692E">
        <w:rPr>
          <w:b/>
          <w:color w:val="808080" w:themeColor="background1" w:themeShade="80"/>
          <w:sz w:val="24"/>
          <w:szCs w:val="24"/>
          <w:lang w:val="en-US"/>
        </w:rPr>
        <w:t>‘Products’ and others / June 2014</w:t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 w:rsidR="004F692E">
        <w:rPr>
          <w:b/>
          <w:color w:val="808080" w:themeColor="background1" w:themeShade="80"/>
          <w:sz w:val="24"/>
          <w:szCs w:val="24"/>
          <w:lang w:val="en-US"/>
        </w:rPr>
        <w:t>Not</w:t>
      </w:r>
      <w:r w:rsidR="004F692E" w:rsidRPr="00AC742A">
        <w:rPr>
          <w:b/>
          <w:color w:val="808080" w:themeColor="background1" w:themeShade="80"/>
          <w:sz w:val="24"/>
          <w:szCs w:val="24"/>
          <w:lang w:val="en-US"/>
        </w:rPr>
        <w:t xml:space="preserve"> defined</w:t>
      </w:r>
      <w:r w:rsidR="004F692E">
        <w:rPr>
          <w:b/>
          <w:color w:val="808080" w:themeColor="background1" w:themeShade="80"/>
          <w:sz w:val="24"/>
          <w:szCs w:val="24"/>
          <w:lang w:val="en-US"/>
        </w:rPr>
        <w:t xml:space="preserve"> (yet)</w:t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</w:p>
    <w:p w:rsidR="000129D3" w:rsidRDefault="00466644" w:rsidP="004F692E">
      <w:pPr>
        <w:tabs>
          <w:tab w:val="left" w:pos="5103"/>
          <w:tab w:val="left" w:pos="12474"/>
        </w:tabs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Criteria</w:t>
      </w:r>
      <w:r w:rsidR="004F692E">
        <w:rPr>
          <w:b/>
          <w:color w:val="C00000"/>
          <w:sz w:val="24"/>
          <w:szCs w:val="24"/>
          <w:lang w:val="en-US"/>
        </w:rPr>
        <w:t xml:space="preserve"> </w:t>
      </w:r>
      <w:r w:rsidR="000129D3">
        <w:rPr>
          <w:b/>
          <w:color w:val="C00000"/>
          <w:sz w:val="24"/>
          <w:szCs w:val="24"/>
          <w:lang w:val="en-US"/>
        </w:rPr>
        <w:t>Quanti</w:t>
      </w:r>
      <w:r w:rsidR="000129D3" w:rsidRPr="00AC742A">
        <w:rPr>
          <w:b/>
          <w:color w:val="C00000"/>
          <w:sz w:val="24"/>
          <w:szCs w:val="24"/>
          <w:lang w:val="en-US"/>
        </w:rPr>
        <w:t>tative</w:t>
      </w:r>
      <w:r w:rsidR="000129D3">
        <w:rPr>
          <w:b/>
          <w:color w:val="C00000"/>
          <w:sz w:val="24"/>
          <w:szCs w:val="24"/>
          <w:lang w:val="en-US"/>
        </w:rPr>
        <w:t xml:space="preserve"> / Qualitative </w:t>
      </w:r>
    </w:p>
    <w:p w:rsidR="000129D3" w:rsidRDefault="000129D3" w:rsidP="004F692E">
      <w:pPr>
        <w:tabs>
          <w:tab w:val="left" w:pos="5103"/>
          <w:tab w:val="left" w:pos="12474"/>
        </w:tabs>
        <w:ind w:left="5103" w:hanging="5103"/>
        <w:rPr>
          <w:b/>
          <w:color w:val="17365D" w:themeColor="text2" w:themeShade="BF"/>
          <w:sz w:val="24"/>
          <w:szCs w:val="24"/>
          <w:lang w:val="en-US"/>
        </w:rPr>
      </w:pPr>
      <w:r w:rsidRPr="000129D3">
        <w:rPr>
          <w:b/>
          <w:color w:val="17365D" w:themeColor="text2" w:themeShade="BF"/>
          <w:sz w:val="24"/>
          <w:szCs w:val="24"/>
          <w:lang w:val="en-US"/>
        </w:rPr>
        <w:t>School year 2013-2014</w:t>
      </w:r>
      <w:r>
        <w:rPr>
          <w:b/>
          <w:color w:val="17365D" w:themeColor="text2" w:themeShade="BF"/>
          <w:sz w:val="24"/>
          <w:szCs w:val="24"/>
          <w:lang w:val="en-US"/>
        </w:rPr>
        <w:tab/>
        <w:t>Numerical data gather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>ed around defined criteria</w:t>
      </w:r>
      <w:r w:rsidR="004F692E"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>Giacomo</w:t>
      </w:r>
    </w:p>
    <w:sectPr w:rsidR="000129D3" w:rsidSect="00466644">
      <w:pgSz w:w="16838" w:h="11906" w:orient="landscape"/>
      <w:pgMar w:top="567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2A08"/>
    <w:rsid w:val="000129D3"/>
    <w:rsid w:val="001B0238"/>
    <w:rsid w:val="003416D7"/>
    <w:rsid w:val="003F36D7"/>
    <w:rsid w:val="00466644"/>
    <w:rsid w:val="004F692E"/>
    <w:rsid w:val="00552B3D"/>
    <w:rsid w:val="00626BB8"/>
    <w:rsid w:val="00801169"/>
    <w:rsid w:val="00951240"/>
    <w:rsid w:val="00957792"/>
    <w:rsid w:val="00A02C43"/>
    <w:rsid w:val="00AC742A"/>
    <w:rsid w:val="00BD2A08"/>
    <w:rsid w:val="00C30523"/>
    <w:rsid w:val="00EB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Miguel</dc:creator>
  <cp:lastModifiedBy>ICM</cp:lastModifiedBy>
  <cp:revision>2</cp:revision>
  <dcterms:created xsi:type="dcterms:W3CDTF">2013-05-21T09:54:00Z</dcterms:created>
  <dcterms:modified xsi:type="dcterms:W3CDTF">2013-05-21T09:54:00Z</dcterms:modified>
</cp:coreProperties>
</file>