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8" w:rsidRDefault="003B6378">
      <w:bookmarkStart w:id="0" w:name="_GoBack"/>
    </w:p>
    <w:bookmarkEnd w:id="0"/>
    <w:p w:rsidR="0008164A" w:rsidRDefault="003B6378">
      <w:r>
        <w:t xml:space="preserve">1. </w:t>
      </w:r>
      <w:r w:rsidRPr="006D1BBC">
        <w:t>Visión global</w:t>
      </w:r>
      <w:r>
        <w:t xml:space="preserve">: </w:t>
      </w:r>
      <w:r w:rsidR="006D1BBC">
        <w:t>funcionamiento general de la herramienta</w:t>
      </w:r>
      <w:r w:rsidR="00DB2FD3">
        <w:t xml:space="preserve"> </w:t>
      </w:r>
      <w:r w:rsidR="006D1BBC">
        <w:t>(relación administrador de contenidos y agregador de contenidos)</w:t>
      </w:r>
      <w:r>
        <w:t>.</w:t>
      </w:r>
    </w:p>
    <w:p w:rsidR="003B6378" w:rsidRDefault="003B6378">
      <w:r>
        <w:t xml:space="preserve">2. Administrador de contenidos I:  </w:t>
      </w:r>
    </w:p>
    <w:p w:rsidR="003B6378" w:rsidRDefault="003B6378" w:rsidP="003B6378">
      <w:pPr>
        <w:pStyle w:val="Prrafodelista"/>
        <w:numPr>
          <w:ilvl w:val="0"/>
          <w:numId w:val="1"/>
        </w:numPr>
      </w:pPr>
      <w:r>
        <w:t>Crear contenidos</w:t>
      </w:r>
    </w:p>
    <w:p w:rsidR="003B6378" w:rsidRDefault="003B6378" w:rsidP="003B6378">
      <w:pPr>
        <w:pStyle w:val="Prrafodelista"/>
        <w:numPr>
          <w:ilvl w:val="0"/>
          <w:numId w:val="1"/>
        </w:numPr>
      </w:pPr>
      <w:r>
        <w:t>Crear contenidos multilingües</w:t>
      </w:r>
    </w:p>
    <w:p w:rsidR="003B6378" w:rsidRDefault="003B6378" w:rsidP="003B6378">
      <w:pPr>
        <w:pStyle w:val="Prrafodelista"/>
        <w:numPr>
          <w:ilvl w:val="0"/>
          <w:numId w:val="1"/>
        </w:numPr>
      </w:pPr>
      <w:r>
        <w:t>Opciones del editor online (insertar imágenes, enlaces,…)</w:t>
      </w:r>
    </w:p>
    <w:p w:rsidR="003B6378" w:rsidRDefault="003B6378" w:rsidP="003B6378">
      <w:pPr>
        <w:pStyle w:val="Prrafodelista"/>
        <w:numPr>
          <w:ilvl w:val="0"/>
          <w:numId w:val="1"/>
        </w:numPr>
      </w:pPr>
      <w:r>
        <w:t>Algunos tipos de contenidos: libre y enlace.</w:t>
      </w:r>
    </w:p>
    <w:p w:rsidR="003B6378" w:rsidRDefault="003B6378">
      <w:r>
        <w:t>3. Administrador de contenidos II:</w:t>
      </w:r>
    </w:p>
    <w:p w:rsidR="003B6378" w:rsidRDefault="003B6378" w:rsidP="003B6378">
      <w:pPr>
        <w:pStyle w:val="Prrafodelista"/>
        <w:numPr>
          <w:ilvl w:val="0"/>
          <w:numId w:val="3"/>
        </w:numPr>
      </w:pPr>
      <w:r>
        <w:t>Etiquetar contenidos</w:t>
      </w:r>
    </w:p>
    <w:p w:rsidR="003B6378" w:rsidRDefault="003B6378" w:rsidP="003B6378">
      <w:pPr>
        <w:pStyle w:val="Prrafodelista"/>
        <w:numPr>
          <w:ilvl w:val="0"/>
          <w:numId w:val="3"/>
        </w:numPr>
      </w:pPr>
      <w:r>
        <w:t>Palabras claves</w:t>
      </w:r>
    </w:p>
    <w:p w:rsidR="003B6378" w:rsidRDefault="003B6378" w:rsidP="003B6378">
      <w:pPr>
        <w:pStyle w:val="Prrafodelista"/>
        <w:numPr>
          <w:ilvl w:val="0"/>
          <w:numId w:val="3"/>
        </w:numPr>
      </w:pPr>
      <w:r>
        <w:t>Fecha de publicación de los contenidos</w:t>
      </w:r>
    </w:p>
    <w:p w:rsidR="003B6378" w:rsidRDefault="003B6378" w:rsidP="003B6378">
      <w:pPr>
        <w:pStyle w:val="Prrafodelista"/>
        <w:numPr>
          <w:ilvl w:val="0"/>
          <w:numId w:val="2"/>
        </w:numPr>
      </w:pPr>
      <w:r>
        <w:t>Crear carpetas</w:t>
      </w:r>
    </w:p>
    <w:p w:rsidR="003B6378" w:rsidRDefault="003B6378" w:rsidP="003B6378">
      <w:r>
        <w:t>4. Agregador de contenidos I: Cómo hacer visibles los contenidos en el espacio web</w:t>
      </w:r>
    </w:p>
    <w:p w:rsidR="003B6378" w:rsidRDefault="003B6378" w:rsidP="003B6378">
      <w:pPr>
        <w:pStyle w:val="Prrafodelista"/>
        <w:numPr>
          <w:ilvl w:val="0"/>
          <w:numId w:val="2"/>
        </w:numPr>
      </w:pPr>
      <w:r>
        <w:t>Cómo añadir el agregador de contenidos.</w:t>
      </w:r>
    </w:p>
    <w:p w:rsidR="003B6378" w:rsidRDefault="003B6378" w:rsidP="003B6378">
      <w:pPr>
        <w:pStyle w:val="Prrafodelista"/>
        <w:numPr>
          <w:ilvl w:val="0"/>
          <w:numId w:val="2"/>
        </w:numPr>
      </w:pPr>
      <w:r>
        <w:t xml:space="preserve">Añadir contenidos </w:t>
      </w:r>
    </w:p>
    <w:p w:rsidR="002D554A" w:rsidRDefault="002D554A" w:rsidP="003B6378">
      <w:pPr>
        <w:pStyle w:val="Prrafodelista"/>
        <w:numPr>
          <w:ilvl w:val="0"/>
          <w:numId w:val="2"/>
        </w:numPr>
      </w:pPr>
      <w:r>
        <w:t>Personalizar título del Agregador de contenidos</w:t>
      </w:r>
    </w:p>
    <w:p w:rsidR="003B6378" w:rsidRDefault="003B6378" w:rsidP="003B6378">
      <w:r>
        <w:t>5. Agregador de contenidos II:</w:t>
      </w:r>
      <w:r w:rsidR="002D554A">
        <w:t xml:space="preserve"> Configuración </w:t>
      </w:r>
    </w:p>
    <w:p w:rsidR="002D554A" w:rsidRDefault="002D554A" w:rsidP="002D554A">
      <w:pPr>
        <w:pStyle w:val="Prrafodelista"/>
        <w:numPr>
          <w:ilvl w:val="0"/>
          <w:numId w:val="4"/>
        </w:numPr>
      </w:pPr>
      <w:r>
        <w:t>Preferencias de presentación: mostrar título del contenido, nivel de detalle del contenido (vista título, resumen, detallado)</w:t>
      </w:r>
      <w:r w:rsidR="0057147A">
        <w:t xml:space="preserve"> </w:t>
      </w:r>
    </w:p>
    <w:p w:rsidR="002D554A" w:rsidRDefault="002D554A" w:rsidP="002D554A">
      <w:pPr>
        <w:pStyle w:val="Prrafodelista"/>
        <w:numPr>
          <w:ilvl w:val="0"/>
          <w:numId w:val="4"/>
        </w:numPr>
      </w:pPr>
      <w:r>
        <w:t>F</w:t>
      </w:r>
      <w:r w:rsidR="0057147A">
        <w:t xml:space="preserve">iltro </w:t>
      </w:r>
      <w:r>
        <w:t>manual y</w:t>
      </w:r>
      <w:r w:rsidR="0057147A">
        <w:t xml:space="preserve"> filtro </w:t>
      </w:r>
      <w:r>
        <w:t>automático.</w:t>
      </w:r>
    </w:p>
    <w:p w:rsidR="003B6378" w:rsidRDefault="003B6378" w:rsidP="003B6378">
      <w:r>
        <w:t>6. Herramienta de colaboración: Foro</w:t>
      </w:r>
    </w:p>
    <w:p w:rsidR="003B6378" w:rsidRDefault="003B6378" w:rsidP="003B6378">
      <w:pPr>
        <w:pStyle w:val="Prrafodelista"/>
        <w:numPr>
          <w:ilvl w:val="0"/>
          <w:numId w:val="4"/>
        </w:numPr>
      </w:pPr>
      <w:r>
        <w:t>Crear hilo de discusión</w:t>
      </w:r>
    </w:p>
    <w:p w:rsidR="003B6378" w:rsidRDefault="003B6378" w:rsidP="003B6378">
      <w:pPr>
        <w:pStyle w:val="Prrafodelista"/>
        <w:numPr>
          <w:ilvl w:val="0"/>
          <w:numId w:val="4"/>
        </w:numPr>
      </w:pPr>
      <w:r>
        <w:t xml:space="preserve">Crear categoría </w:t>
      </w:r>
    </w:p>
    <w:p w:rsidR="003B6378" w:rsidRDefault="003B6378" w:rsidP="003B6378">
      <w:pPr>
        <w:pStyle w:val="Prrafodelista"/>
        <w:numPr>
          <w:ilvl w:val="0"/>
          <w:numId w:val="4"/>
        </w:numPr>
      </w:pPr>
      <w:r>
        <w:t>Responder a los mensajes</w:t>
      </w:r>
    </w:p>
    <w:p w:rsidR="003B6378" w:rsidRDefault="003B6378"/>
    <w:p w:rsidR="003B6378" w:rsidRDefault="003B6378"/>
    <w:sectPr w:rsidR="003B6378" w:rsidSect="000E5B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FE" w:rsidRDefault="00CB03FE" w:rsidP="003B6378">
      <w:pPr>
        <w:spacing w:after="0" w:line="240" w:lineRule="auto"/>
      </w:pPr>
      <w:r>
        <w:separator/>
      </w:r>
    </w:p>
  </w:endnote>
  <w:endnote w:type="continuationSeparator" w:id="0">
    <w:p w:rsidR="00CB03FE" w:rsidRDefault="00CB03FE" w:rsidP="003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FE" w:rsidRDefault="00CB03FE" w:rsidP="003B6378">
      <w:pPr>
        <w:spacing w:after="0" w:line="240" w:lineRule="auto"/>
      </w:pPr>
      <w:r>
        <w:separator/>
      </w:r>
    </w:p>
  </w:footnote>
  <w:footnote w:type="continuationSeparator" w:id="0">
    <w:p w:rsidR="00CB03FE" w:rsidRDefault="00CB03FE" w:rsidP="003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8" w:rsidRDefault="003B6378" w:rsidP="003B6378">
    <w:pPr>
      <w:pStyle w:val="Encabezado"/>
      <w:jc w:val="right"/>
    </w:pPr>
    <w:r>
      <w:t xml:space="preserve">Propuesta </w:t>
    </w:r>
    <w:r w:rsidR="002D554A">
      <w:t>sesión formativa</w:t>
    </w:r>
    <w:r>
      <w:t>: Herramienta del Portal Educativo EducaMadrid</w:t>
    </w:r>
  </w:p>
  <w:p w:rsidR="003B6378" w:rsidRDefault="003B6378" w:rsidP="003B6378">
    <w:pPr>
      <w:pStyle w:val="Encabezado"/>
      <w:jc w:val="right"/>
    </w:pPr>
    <w:r>
      <w:t>Leticia Roldán Salido</w:t>
    </w:r>
  </w:p>
  <w:p w:rsidR="003B6378" w:rsidRDefault="000E5B34" w:rsidP="003B6378">
    <w:pPr>
      <w:pStyle w:val="Encabezado"/>
      <w:jc w:val="right"/>
    </w:pPr>
    <w:hyperlink r:id="rId1" w:history="1">
      <w:r w:rsidR="002D554A" w:rsidRPr="00FA71F3">
        <w:rPr>
          <w:rStyle w:val="Hipervnculo"/>
        </w:rPr>
        <w:t>leticia.roldan@educa.madrid.org</w:t>
      </w:r>
    </w:hyperlink>
  </w:p>
  <w:p w:rsidR="003B6378" w:rsidRDefault="003B6378" w:rsidP="003B6378">
    <w:pPr>
      <w:pStyle w:val="Encabezado"/>
      <w:jc w:val="right"/>
    </w:pPr>
    <w:r>
      <w:t>620 34 67 30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432"/>
    <w:multiLevelType w:val="hybridMultilevel"/>
    <w:tmpl w:val="5136D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4256"/>
    <w:multiLevelType w:val="hybridMultilevel"/>
    <w:tmpl w:val="25D49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54E1"/>
    <w:multiLevelType w:val="hybridMultilevel"/>
    <w:tmpl w:val="3BCA1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23F2"/>
    <w:multiLevelType w:val="hybridMultilevel"/>
    <w:tmpl w:val="F4540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78"/>
    <w:rsid w:val="0008164A"/>
    <w:rsid w:val="000E5B34"/>
    <w:rsid w:val="00143B44"/>
    <w:rsid w:val="002D554A"/>
    <w:rsid w:val="003B6378"/>
    <w:rsid w:val="0057147A"/>
    <w:rsid w:val="006D1BBC"/>
    <w:rsid w:val="00B8273A"/>
    <w:rsid w:val="00C24E21"/>
    <w:rsid w:val="00CB03FE"/>
    <w:rsid w:val="00DB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78"/>
  </w:style>
  <w:style w:type="paragraph" w:styleId="Piedepgina">
    <w:name w:val="footer"/>
    <w:basedOn w:val="Normal"/>
    <w:link w:val="PiedepginaCar"/>
    <w:uiPriority w:val="99"/>
    <w:unhideWhenUsed/>
    <w:rsid w:val="003B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78"/>
  </w:style>
  <w:style w:type="character" w:styleId="Hipervnculo">
    <w:name w:val="Hyperlink"/>
    <w:basedOn w:val="Fuentedeprrafopredeter"/>
    <w:uiPriority w:val="99"/>
    <w:unhideWhenUsed/>
    <w:rsid w:val="003B6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78"/>
  </w:style>
  <w:style w:type="paragraph" w:styleId="Piedepgina">
    <w:name w:val="footer"/>
    <w:basedOn w:val="Normal"/>
    <w:link w:val="PiedepginaCar"/>
    <w:uiPriority w:val="99"/>
    <w:unhideWhenUsed/>
    <w:rsid w:val="003B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78"/>
  </w:style>
  <w:style w:type="character" w:styleId="Hipervnculo">
    <w:name w:val="Hyperlink"/>
    <w:basedOn w:val="Fuentedeprrafopredeter"/>
    <w:uiPriority w:val="99"/>
    <w:unhideWhenUsed/>
    <w:rsid w:val="003B6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icia.roldan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ICM</cp:lastModifiedBy>
  <cp:revision>2</cp:revision>
  <dcterms:created xsi:type="dcterms:W3CDTF">2012-11-19T11:29:00Z</dcterms:created>
  <dcterms:modified xsi:type="dcterms:W3CDTF">2012-11-19T11:29:00Z</dcterms:modified>
</cp:coreProperties>
</file>