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2828"/>
        <w:gridCol w:w="2829"/>
        <w:gridCol w:w="2829"/>
        <w:gridCol w:w="2829"/>
        <w:gridCol w:w="2829"/>
      </w:tblGrid>
      <w:tr w:rsidR="00726664">
        <w:trPr>
          <w:trHeight w:val="605"/>
        </w:trPr>
        <w:tc>
          <w:tcPr>
            <w:tcW w:w="141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726664" w:rsidRDefault="00716271">
            <w:pPr>
              <w:spacing w:after="0" w:line="100" w:lineRule="atLeast"/>
              <w:rPr>
                <w:b/>
                <w:shd w:val="clear" w:color="auto" w:fill="FFFF00"/>
              </w:rPr>
            </w:pPr>
            <w:r>
              <w:rPr>
                <w:b/>
              </w:rPr>
              <w:t xml:space="preserve">                                                         </w:t>
            </w:r>
            <w:r>
              <w:rPr>
                <w:b/>
                <w:shd w:val="clear" w:color="auto" w:fill="FFFF00"/>
              </w:rPr>
              <w:t>RÚBRICA PARA EL OBJETIVO GENERAL DE MCS - BORRADOR</w:t>
            </w:r>
          </w:p>
        </w:tc>
      </w:tr>
      <w:tr w:rsidR="00726664">
        <w:trPr>
          <w:trHeight w:val="605"/>
        </w:trPr>
        <w:tc>
          <w:tcPr>
            <w:tcW w:w="141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726664" w:rsidRDefault="00716271">
            <w:pPr>
              <w:pStyle w:val="Prrafodelista"/>
              <w:numPr>
                <w:ilvl w:val="0"/>
                <w:numId w:val="3"/>
              </w:num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Objetivo: Impulsar un uso significativo de las TIC para el desarrollo personal, el aprendizaje, la comunicación y la participación social.</w:t>
            </w:r>
          </w:p>
        </w:tc>
      </w:tr>
      <w:tr w:rsidR="00726664">
        <w:trPr>
          <w:trHeight w:val="605"/>
        </w:trPr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726664" w:rsidRDefault="00716271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DESCRIPTORES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726664" w:rsidRDefault="00716271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NIVEL EXCELENTE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726664" w:rsidRDefault="00716271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NIVEL ÓPTIMO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726664" w:rsidRDefault="00716271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NIVEL ACEPTABLE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726664" w:rsidRDefault="00716271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NIVEL INSUFICIENTE</w:t>
            </w:r>
          </w:p>
        </w:tc>
      </w:tr>
      <w:tr w:rsidR="00726664"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726664" w:rsidRDefault="00716271">
            <w:pPr>
              <w:spacing w:after="0" w:line="100" w:lineRule="atLeast"/>
              <w:jc w:val="both"/>
              <w:rPr>
                <w:b/>
              </w:rPr>
            </w:pPr>
            <w:r>
              <w:rPr>
                <w:b/>
              </w:rPr>
              <w:t>COMUNICACIÓN</w:t>
            </w:r>
          </w:p>
          <w:p w:rsidR="00726664" w:rsidRDefault="00716271">
            <w:pPr>
              <w:pStyle w:val="Prrafodelista"/>
              <w:numPr>
                <w:ilvl w:val="0"/>
                <w:numId w:val="1"/>
              </w:numPr>
              <w:spacing w:after="0" w:line="100" w:lineRule="atLeast"/>
              <w:jc w:val="both"/>
            </w:pPr>
            <w:r>
              <w:t xml:space="preserve">Utilización de las TIC para la creación de  situaciones de comunicación y socialización, conociendo las posibilidades de manejo de diferentes herramientas y </w:t>
            </w:r>
            <w:r>
              <w:t>dispositivos tecnológicos, consiguiendo un aprendizaje significativo de contenido curricular, lingüístico, humanístico y científico generando actos comunicativos y  producciones digitales.</w:t>
            </w:r>
          </w:p>
          <w:p w:rsidR="00726664" w:rsidRDefault="00726664">
            <w:pPr>
              <w:spacing w:after="0" w:line="100" w:lineRule="atLeast"/>
              <w:jc w:val="both"/>
            </w:pP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26664" w:rsidRDefault="00726664">
            <w:pPr>
              <w:spacing w:after="0" w:line="100" w:lineRule="atLeast"/>
            </w:pPr>
          </w:p>
          <w:p w:rsidR="00726664" w:rsidRDefault="00716271">
            <w:pPr>
              <w:spacing w:after="0" w:line="100" w:lineRule="atLeast"/>
            </w:pPr>
            <w:r>
              <w:t xml:space="preserve">La producción de contenidos elaborados por los alumnos  muestran </w:t>
            </w:r>
            <w:r>
              <w:t>de manera reveladora situaciones de comunicación con estrecha coherencia que vayan encaminadas a la construcción de nuevo conocimiento curricular , que potencie destrezas de aprendizaje de adquisición de aspectos lingüísticos, humanísticos y científicos ut</w:t>
            </w:r>
            <w:r>
              <w:t>ilizando las TIC como medio para desarrollar las competencias básicas: digital, lingüística, social y científica-matemática.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26664" w:rsidRDefault="00726664">
            <w:pPr>
              <w:spacing w:after="0" w:line="100" w:lineRule="atLeast"/>
            </w:pPr>
          </w:p>
          <w:p w:rsidR="00726664" w:rsidRDefault="00716271">
            <w:pPr>
              <w:spacing w:after="0" w:line="100" w:lineRule="atLeast"/>
            </w:pPr>
            <w:r>
              <w:t xml:space="preserve">La producción de contenidos elaborados por los alumnos  muestran situaciones de comunicación con coherencia que vayan encaminadas </w:t>
            </w:r>
            <w:r>
              <w:t>a la construcción de nuevo conocimiento curricular, que potencie destrezas de aprendizaje de adquisición de aspectos lingüísticos, humanísticos y científicos utilizando las TIC como medio para desarrollar las competencias básicas: digital, lingüística, soc</w:t>
            </w:r>
            <w:r>
              <w:t>ial y científica-matemática.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26664" w:rsidRDefault="00726664">
            <w:pPr>
              <w:spacing w:after="0" w:line="100" w:lineRule="atLeast"/>
            </w:pPr>
          </w:p>
          <w:p w:rsidR="00726664" w:rsidRDefault="00716271">
            <w:pPr>
              <w:spacing w:after="0" w:line="100" w:lineRule="atLeast"/>
            </w:pPr>
            <w:r>
              <w:t xml:space="preserve">La producción de contenidos elaborados por los alumnos muestran  parcialmente situaciones de comunicación con alguna coherencia que vayan encaminadas a la construcción de nuevo conocimiento curricular , que potencie destrezas </w:t>
            </w:r>
            <w:r>
              <w:t>de aprendizaje de adquisición de aspectos lingüísticos, humanísticos y científicos utilizando las TIC como medio para desarrollar las competencias básicas: digital, lingüística, social y científica-matemática.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26664" w:rsidRDefault="00716271">
            <w:pPr>
              <w:spacing w:after="0" w:line="100" w:lineRule="atLeast"/>
            </w:pPr>
            <w:r>
              <w:t>La producción de contenidos elaborados por los</w:t>
            </w:r>
            <w:r>
              <w:t xml:space="preserve"> alumnos no muestran situaciones de comunicación sin coherencia que vayan encaminadas a la construcción de nuevo conocimiento curricular , que potencie destrezas de aprendizaje de adquisición de aspectos lingüísticos, humanísticos y científicos utilizando </w:t>
            </w:r>
            <w:r>
              <w:t>las TIC como medio para desarrollar las competencias básicas: digital, lingüística, social y científica-matemática.</w:t>
            </w:r>
          </w:p>
        </w:tc>
      </w:tr>
      <w:tr w:rsidR="00726664"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726664" w:rsidRDefault="00716271">
            <w:pPr>
              <w:spacing w:after="0" w:line="100" w:lineRule="atLeast"/>
              <w:jc w:val="both"/>
              <w:rPr>
                <w:b/>
              </w:rPr>
            </w:pPr>
            <w:r>
              <w:rPr>
                <w:b/>
              </w:rPr>
              <w:lastRenderedPageBreak/>
              <w:t>BÚSQUEDA DE INFORMACIÓN</w:t>
            </w:r>
          </w:p>
          <w:p w:rsidR="00726664" w:rsidRDefault="00716271">
            <w:pPr>
              <w:pStyle w:val="Prrafodelista"/>
              <w:numPr>
                <w:ilvl w:val="0"/>
                <w:numId w:val="1"/>
              </w:numPr>
              <w:spacing w:after="0" w:line="100" w:lineRule="atLeast"/>
              <w:jc w:val="both"/>
            </w:pPr>
            <w:r>
              <w:t xml:space="preserve">Uso de las TIC para generar estrategias de búsqueda de información significativa digital a través de los recursos  </w:t>
            </w:r>
            <w:r>
              <w:t xml:space="preserve">(webs, plataformas, </w:t>
            </w:r>
            <w:proofErr w:type="spellStart"/>
            <w:r>
              <w:t>multimedias</w:t>
            </w:r>
            <w:proofErr w:type="spellEnd"/>
            <w:r>
              <w:t>) disponibles en la red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26664" w:rsidRDefault="00716271">
            <w:pPr>
              <w:spacing w:after="0" w:line="100" w:lineRule="atLeast"/>
            </w:pPr>
            <w:r>
              <w:t>Se construye una nueva compresión conceptual de contenido curricular  asociando nueva información que se accede a través de los recursos digitales de la red y analiza con rigor</w:t>
            </w:r>
            <w:r>
              <w:t xml:space="preserve"> contrastando la información más relevante seleccionando imponderablemente las ideas más importantes y veraces.</w:t>
            </w:r>
          </w:p>
          <w:p w:rsidR="00726664" w:rsidRDefault="00726664">
            <w:pPr>
              <w:spacing w:after="0" w:line="100" w:lineRule="atLeast"/>
              <w:rPr>
                <w:rFonts w:ascii="sans-serif" w:hAnsi="sans-serif"/>
                <w:sz w:val="15"/>
              </w:rPr>
            </w:pPr>
          </w:p>
          <w:p w:rsidR="00726664" w:rsidRDefault="00726664">
            <w:pPr>
              <w:spacing w:after="0" w:line="100" w:lineRule="atLeast"/>
            </w:pP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26664" w:rsidRDefault="00716271">
            <w:pPr>
              <w:spacing w:after="0" w:line="100" w:lineRule="atLeast"/>
            </w:pPr>
            <w:r>
              <w:t>Se construye una nueva compresión  conceptual de contenido curricular  asociando nueva información que se accede a través de los recursos digi</w:t>
            </w:r>
            <w:r>
              <w:t>tales de la red y analiza óptimamente contrastando la información más relevante y consigue seleccionar parcialmente las ideas más importantes y veraces.</w:t>
            </w:r>
          </w:p>
          <w:p w:rsidR="00726664" w:rsidRDefault="00726664">
            <w:pPr>
              <w:spacing w:after="0" w:line="100" w:lineRule="atLeast"/>
            </w:pP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26664" w:rsidRDefault="00716271">
            <w:pPr>
              <w:spacing w:after="0" w:line="100" w:lineRule="atLeast"/>
            </w:pPr>
            <w:r>
              <w:t>Se construye una  compresión conceptual  muy básica de contenido curricular  asociando nueva informaci</w:t>
            </w:r>
            <w:r>
              <w:t>ón que se accede a través de los recursos digitales de la red; tiene dificultades para analizar y contrastar la información más relevante y no consigue seleccionar las ideas más importantes y veraces.</w:t>
            </w:r>
          </w:p>
          <w:p w:rsidR="00726664" w:rsidRDefault="00726664">
            <w:pPr>
              <w:spacing w:after="0" w:line="100" w:lineRule="atLeast"/>
            </w:pP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26664" w:rsidRDefault="00716271">
            <w:pPr>
              <w:spacing w:after="0" w:line="100" w:lineRule="atLeast"/>
            </w:pPr>
            <w:r>
              <w:t>No se construye una nueva compresión conceptual de con</w:t>
            </w:r>
            <w:r>
              <w:t>tenido curricular sin asociar nueva información que se accede a través de los recursos digitales de la red y tampoco analiza ni contrasta la información más relevante que ayude a seleccionar las ideas más importantes y veraces.</w:t>
            </w:r>
          </w:p>
          <w:p w:rsidR="00726664" w:rsidRDefault="00726664">
            <w:pPr>
              <w:spacing w:after="0" w:line="100" w:lineRule="atLeast"/>
            </w:pPr>
          </w:p>
        </w:tc>
      </w:tr>
      <w:tr w:rsidR="00726664">
        <w:trPr>
          <w:trHeight w:val="1481"/>
        </w:trPr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26664" w:rsidRDefault="00716271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ELABORACIÓN DE PRODUCCIONE</w:t>
            </w:r>
            <w:r>
              <w:rPr>
                <w:b/>
              </w:rPr>
              <w:t>S Y CREACCIONES DIGITALES PROPIAS</w:t>
            </w:r>
          </w:p>
          <w:p w:rsidR="00726664" w:rsidRDefault="00716271">
            <w:pPr>
              <w:pStyle w:val="Prrafodelista"/>
              <w:numPr>
                <w:ilvl w:val="0"/>
                <w:numId w:val="2"/>
              </w:numPr>
              <w:spacing w:after="0" w:line="100" w:lineRule="atLeast"/>
            </w:pPr>
            <w:r>
              <w:t>Adecuación de los contenidos elaborados, selección de aplicaciones y estrategias metodológicas para el uso y publicación de material digital.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26664" w:rsidRDefault="00726664">
            <w:pPr>
              <w:spacing w:after="0" w:line="100" w:lineRule="atLeast"/>
            </w:pPr>
          </w:p>
          <w:p w:rsidR="00726664" w:rsidRDefault="00716271">
            <w:pPr>
              <w:spacing w:after="0" w:line="100" w:lineRule="atLeast"/>
            </w:pPr>
            <w:r>
              <w:t xml:space="preserve">Los contenidos y las estrategias metodológicas para un uso adecuado de las TIC </w:t>
            </w:r>
            <w:r>
              <w:t>se articulan completamente entre sí, componiendo obras y materiales digitales significativos o relevantes relacionados con la planificación didáctica.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26664" w:rsidRDefault="00726664">
            <w:pPr>
              <w:spacing w:after="0" w:line="100" w:lineRule="atLeast"/>
            </w:pPr>
          </w:p>
          <w:p w:rsidR="00726664" w:rsidRDefault="00716271">
            <w:pPr>
              <w:spacing w:after="0" w:line="100" w:lineRule="atLeast"/>
            </w:pPr>
            <w:r>
              <w:t>Los contenidos y las estrategias metodológicas para un uso adecuado de las TIC se articulan entre sí, co</w:t>
            </w:r>
            <w:r>
              <w:t>mponiendo obras y materiales digitales con cierta relevancia relacionados con la planificación didáctica.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26664" w:rsidRDefault="00726664">
            <w:pPr>
              <w:spacing w:after="0" w:line="100" w:lineRule="atLeast"/>
            </w:pPr>
          </w:p>
          <w:p w:rsidR="00726664" w:rsidRDefault="00716271">
            <w:pPr>
              <w:spacing w:after="0" w:line="100" w:lineRule="atLeast"/>
            </w:pPr>
            <w:r>
              <w:t>Los contenidos y las estrategias metodológicas para un uso adecuado de las TIC se articulan parcialmente entre sí, componiendo obras y materiales dig</w:t>
            </w:r>
            <w:r>
              <w:t>itales poco significativos o relevantes relacionados con la planificación didáctica.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26664" w:rsidRDefault="00726664">
            <w:pPr>
              <w:spacing w:after="0" w:line="100" w:lineRule="atLeast"/>
            </w:pPr>
          </w:p>
          <w:p w:rsidR="00726664" w:rsidRDefault="00716271">
            <w:pPr>
              <w:spacing w:after="0" w:line="100" w:lineRule="atLeast"/>
            </w:pPr>
            <w:r>
              <w:t>Los contenidos y las estrategias metodológicas para un uso adecuado de las TIC  no se articulan entre sí, componiendo obras y materiales digitales nada significativos o r</w:t>
            </w:r>
            <w:r>
              <w:t>elevantes relacionados con la planificación didáctica.</w:t>
            </w:r>
          </w:p>
        </w:tc>
      </w:tr>
      <w:tr w:rsidR="00726664">
        <w:trPr>
          <w:trHeight w:val="1481"/>
        </w:trPr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26664" w:rsidRDefault="00716271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lastRenderedPageBreak/>
              <w:t>COLABORACIÓN Y PARTICIPACIÓN SOCIAL</w:t>
            </w:r>
          </w:p>
          <w:p w:rsidR="00726664" w:rsidRDefault="00716271">
            <w:pPr>
              <w:pStyle w:val="Prrafodelista"/>
              <w:numPr>
                <w:ilvl w:val="0"/>
                <w:numId w:val="1"/>
              </w:numPr>
              <w:spacing w:after="0" w:line="100" w:lineRule="atLeast"/>
              <w:jc w:val="both"/>
            </w:pPr>
            <w:r>
              <w:t>Favorecen y muestran disposición en colaboración la comunidad educativa participante en el proyecto MCS</w:t>
            </w:r>
            <w:bookmarkStart w:id="0" w:name="_GoBack"/>
            <w:bookmarkEnd w:id="0"/>
            <w:r>
              <w:t xml:space="preserve">, con el fin de construir una escala de valores conjunta </w:t>
            </w:r>
            <w:r>
              <w:t>respecto al uso de las TIC.</w:t>
            </w:r>
          </w:p>
          <w:p w:rsidR="00726664" w:rsidRDefault="00726664">
            <w:pPr>
              <w:pStyle w:val="Prrafodelista"/>
              <w:spacing w:after="0" w:line="100" w:lineRule="atLeast"/>
            </w:pP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26664" w:rsidRDefault="00726664">
            <w:pPr>
              <w:spacing w:after="0" w:line="100" w:lineRule="atLeast"/>
            </w:pPr>
          </w:p>
          <w:p w:rsidR="00726664" w:rsidRDefault="00716271">
            <w:pPr>
              <w:spacing w:after="0" w:line="100" w:lineRule="atLeast"/>
            </w:pPr>
            <w:bookmarkStart w:id="1" w:name="__DdeLink__481_571618988"/>
            <w:bookmarkEnd w:id="1"/>
            <w:r>
              <w:t>Se muestra una actitud plenamente colaborativa que contribuye al trabajo y aprendizaje conjunto dentro de las tareas realizadas del proyecto  MCS, construyendo globalmente una escala de valores compartida respecto al uso de la</w:t>
            </w:r>
            <w:r>
              <w:t>s TIC por la comunidad educativa.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26664" w:rsidRDefault="00726664">
            <w:pPr>
              <w:spacing w:after="0" w:line="100" w:lineRule="atLeast"/>
            </w:pPr>
          </w:p>
          <w:p w:rsidR="00726664" w:rsidRDefault="00716271">
            <w:pPr>
              <w:spacing w:after="0" w:line="100" w:lineRule="atLeast"/>
            </w:pPr>
            <w:r>
              <w:t>Se muestra una actitud   colaborativa que contribuye al trabajo y aprendizaje conjunto dentro de las tareas realizadas del proyecto  MCS, construyendo parcialmente una escala de valores compartida respecto al uso de las T</w:t>
            </w:r>
            <w:r>
              <w:t>IC por la comunidad educativa.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26664" w:rsidRDefault="00726664">
            <w:pPr>
              <w:spacing w:after="0" w:line="100" w:lineRule="atLeast"/>
            </w:pPr>
          </w:p>
          <w:p w:rsidR="00726664" w:rsidRDefault="00716271">
            <w:pPr>
              <w:spacing w:after="0" w:line="100" w:lineRule="atLeast"/>
            </w:pPr>
            <w:r>
              <w:t>Se muestra una actitud  algo colaborativa que contribuya al trabajo y aprendizaje conjunto dentro de las tareas realizadas del proyecto  MCS, iniciando una escala de valores compartida respecto al uso de las TIC por la comun</w:t>
            </w:r>
            <w:r>
              <w:t>idad educativa.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26664" w:rsidRDefault="00726664">
            <w:pPr>
              <w:spacing w:after="0" w:line="100" w:lineRule="atLeast"/>
            </w:pPr>
          </w:p>
          <w:p w:rsidR="00726664" w:rsidRDefault="00716271">
            <w:pPr>
              <w:spacing w:after="0" w:line="100" w:lineRule="atLeast"/>
            </w:pPr>
            <w:r>
              <w:t xml:space="preserve">Se muestra una actitud insuficientemente  colaborativa que contribuya al trabajo y aprendizaje conjunto dentro de las tareas realizadas del proyecto  MCS, sin llegar a construir  una escala de valores compartida respecto al uso de las TIC </w:t>
            </w:r>
            <w:r>
              <w:t>por la comunidad educativa.</w:t>
            </w:r>
          </w:p>
        </w:tc>
      </w:tr>
    </w:tbl>
    <w:p w:rsidR="00726664" w:rsidRDefault="00726664"/>
    <w:p w:rsidR="00726664" w:rsidRDefault="00726664"/>
    <w:sectPr w:rsidR="00726664" w:rsidSect="00726664">
      <w:pgSz w:w="16838" w:h="11906" w:orient="landscape"/>
      <w:pgMar w:top="1701" w:right="1417" w:bottom="1701" w:left="141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ans-serif">
    <w:altName w:val="Arial"/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562F"/>
    <w:multiLevelType w:val="multilevel"/>
    <w:tmpl w:val="02CA49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6EB4F58"/>
    <w:multiLevelType w:val="multilevel"/>
    <w:tmpl w:val="525857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11F0721"/>
    <w:multiLevelType w:val="multilevel"/>
    <w:tmpl w:val="CDAAA2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7177F28"/>
    <w:multiLevelType w:val="multilevel"/>
    <w:tmpl w:val="005892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26664"/>
    <w:rsid w:val="00716271"/>
    <w:rsid w:val="0072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26664"/>
    <w:pPr>
      <w:suppressAutoHyphens/>
    </w:pPr>
    <w:rPr>
      <w:rFonts w:ascii="Calibri" w:eastAsia="Droid Sans" w:hAnsi="Calibri"/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rsid w:val="00726664"/>
    <w:rPr>
      <w:rFonts w:cs="Courier New"/>
    </w:rPr>
  </w:style>
  <w:style w:type="character" w:customStyle="1" w:styleId="ListLabel2">
    <w:name w:val="ListLabel 2"/>
    <w:rsid w:val="00726664"/>
    <w:rPr>
      <w:rFonts w:cs="Symbol"/>
    </w:rPr>
  </w:style>
  <w:style w:type="character" w:customStyle="1" w:styleId="ListLabel3">
    <w:name w:val="ListLabel 3"/>
    <w:rsid w:val="00726664"/>
    <w:rPr>
      <w:rFonts w:cs="Courier New"/>
    </w:rPr>
  </w:style>
  <w:style w:type="character" w:customStyle="1" w:styleId="ListLabel4">
    <w:name w:val="ListLabel 4"/>
    <w:rsid w:val="00726664"/>
    <w:rPr>
      <w:rFonts w:cs="Wingdings"/>
    </w:rPr>
  </w:style>
  <w:style w:type="paragraph" w:styleId="Encabezado">
    <w:name w:val="header"/>
    <w:basedOn w:val="Normal"/>
    <w:next w:val="Cuerpodetexto"/>
    <w:rsid w:val="00726664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Cuerpodetexto">
    <w:name w:val="Cuerpo de texto"/>
    <w:basedOn w:val="Normal"/>
    <w:rsid w:val="00726664"/>
    <w:pPr>
      <w:spacing w:after="120"/>
    </w:pPr>
  </w:style>
  <w:style w:type="paragraph" w:styleId="Lista">
    <w:name w:val="List"/>
    <w:basedOn w:val="Cuerpodetexto"/>
    <w:rsid w:val="00726664"/>
    <w:rPr>
      <w:rFonts w:cs="Lohit Hindi"/>
    </w:rPr>
  </w:style>
  <w:style w:type="paragraph" w:customStyle="1" w:styleId="Pie">
    <w:name w:val="Pie"/>
    <w:basedOn w:val="Normal"/>
    <w:rsid w:val="00726664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726664"/>
    <w:pPr>
      <w:suppressLineNumbers/>
    </w:pPr>
    <w:rPr>
      <w:rFonts w:cs="Lohit Hindi"/>
    </w:rPr>
  </w:style>
  <w:style w:type="paragraph" w:styleId="Prrafodelista">
    <w:name w:val="List Paragraph"/>
    <w:basedOn w:val="Normal"/>
    <w:rsid w:val="00726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943</Words>
  <Characters>5188</Characters>
  <Application>Microsoft Office Word</Application>
  <DocSecurity>0</DocSecurity>
  <Lines>43</Lines>
  <Paragraphs>12</Paragraphs>
  <ScaleCrop>false</ScaleCrop>
  <Company>Comunidad de Madrid</Company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</dc:creator>
  <cp:lastModifiedBy>ICM</cp:lastModifiedBy>
  <cp:revision>2</cp:revision>
  <cp:lastPrinted>2014-01-14T21:44:00Z</cp:lastPrinted>
  <dcterms:created xsi:type="dcterms:W3CDTF">2014-01-21T11:40:00Z</dcterms:created>
  <dcterms:modified xsi:type="dcterms:W3CDTF">2014-01-21T11:40:00Z</dcterms:modified>
</cp:coreProperties>
</file>