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BE" w:rsidRDefault="005B3431" w:rsidP="005B3431">
      <w:pPr>
        <w:jc w:val="center"/>
        <w:rPr>
          <w:lang w:val="es-ES_tradnl"/>
        </w:rPr>
      </w:pPr>
      <w:r>
        <w:rPr>
          <w:lang w:val="es-ES_tradnl"/>
        </w:rPr>
        <w:t>EVALUACIÓN POR RÚBRICAS EN EL IES PÉREZ GALDÓS</w:t>
      </w:r>
    </w:p>
    <w:p w:rsidR="005B3431" w:rsidRDefault="005B3431" w:rsidP="005B3431">
      <w:pPr>
        <w:jc w:val="center"/>
        <w:rPr>
          <w:lang w:val="es-ES_tradnl"/>
        </w:rPr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2613"/>
        <w:gridCol w:w="2066"/>
        <w:gridCol w:w="1843"/>
        <w:gridCol w:w="1984"/>
        <w:gridCol w:w="1985"/>
      </w:tblGrid>
      <w:tr w:rsidR="005B3431" w:rsidTr="00692C9F">
        <w:tc>
          <w:tcPr>
            <w:tcW w:w="2613" w:type="dxa"/>
          </w:tcPr>
          <w:p w:rsidR="005B3431" w:rsidRDefault="005B3431" w:rsidP="005B343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INDICADORES</w:t>
            </w:r>
          </w:p>
        </w:tc>
        <w:tc>
          <w:tcPr>
            <w:tcW w:w="7878" w:type="dxa"/>
            <w:gridSpan w:val="4"/>
          </w:tcPr>
          <w:p w:rsidR="005B3431" w:rsidRDefault="005B3431" w:rsidP="005B343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DESCRIPTORES</w:t>
            </w:r>
          </w:p>
        </w:tc>
      </w:tr>
      <w:tr w:rsidR="005B3431" w:rsidTr="005B3431">
        <w:tc>
          <w:tcPr>
            <w:tcW w:w="2613" w:type="dxa"/>
          </w:tcPr>
          <w:p w:rsidR="005B3431" w:rsidRDefault="005B3431" w:rsidP="005B3431">
            <w:pPr>
              <w:rPr>
                <w:lang w:val="es-ES_tradnl"/>
              </w:rPr>
            </w:pPr>
          </w:p>
        </w:tc>
        <w:tc>
          <w:tcPr>
            <w:tcW w:w="2066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Todos</w:t>
            </w:r>
          </w:p>
        </w:tc>
        <w:tc>
          <w:tcPr>
            <w:tcW w:w="1843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Mayoría </w:t>
            </w:r>
            <w:r>
              <w:rPr>
                <w:lang w:val="es-ES_tradnl"/>
              </w:rPr>
              <w:softHyphen/>
              <w:t>más 50%</w:t>
            </w:r>
          </w:p>
        </w:tc>
        <w:tc>
          <w:tcPr>
            <w:tcW w:w="1984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Alguno menos 50%</w:t>
            </w:r>
          </w:p>
        </w:tc>
        <w:tc>
          <w:tcPr>
            <w:tcW w:w="1985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Ninguno</w:t>
            </w:r>
          </w:p>
        </w:tc>
      </w:tr>
      <w:tr w:rsidR="005B3431" w:rsidTr="005B3431">
        <w:tc>
          <w:tcPr>
            <w:tcW w:w="2613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Coordinación entre centros para desarrollar la actividad</w:t>
            </w:r>
          </w:p>
        </w:tc>
        <w:tc>
          <w:tcPr>
            <w:tcW w:w="2066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Intercambio de formación entre centros de forma constante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Intercambio de información entre centros de forma eventual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Intercambio de información al ser solicitada 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hay comunicación o es muy escasa</w:t>
            </w:r>
          </w:p>
        </w:tc>
      </w:tr>
      <w:tr w:rsidR="005B3431" w:rsidTr="005B3431">
        <w:tc>
          <w:tcPr>
            <w:tcW w:w="261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Aportación del material desde distintos centros y propuestas utilización</w:t>
            </w:r>
          </w:p>
        </w:tc>
        <w:tc>
          <w:tcPr>
            <w:tcW w:w="2066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Hay aportación del material unido a propuestas de utilización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Se aporta material sin propuestas concretas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Simplemente se produce intercambio de material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hay o es escaso el intercambio de material y no hay propuestas</w:t>
            </w:r>
          </w:p>
        </w:tc>
      </w:tr>
      <w:tr w:rsidR="005B3431" w:rsidTr="005B3431">
        <w:tc>
          <w:tcPr>
            <w:tcW w:w="261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Cumplimiento de las fechas establecidas para la aportación de las tareas</w:t>
            </w:r>
          </w:p>
        </w:tc>
        <w:tc>
          <w:tcPr>
            <w:tcW w:w="2066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Hay un compromiso de fechas establecido y respetado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Se establecen fechas provisionales de entrega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Las fechas se van acordando en función de los logros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hay una fecha para la entrega</w:t>
            </w:r>
          </w:p>
        </w:tc>
      </w:tr>
      <w:tr w:rsidR="005B3431" w:rsidTr="005B3431">
        <w:tc>
          <w:tcPr>
            <w:tcW w:w="261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Evaluación de las tareas realizadas entre los centros</w:t>
            </w:r>
          </w:p>
        </w:tc>
        <w:tc>
          <w:tcPr>
            <w:tcW w:w="2066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Existe una evaluación constante desde los centros y un </w:t>
            </w:r>
            <w:proofErr w:type="spellStart"/>
            <w:r>
              <w:rPr>
                <w:lang w:val="es-ES_tradnl"/>
              </w:rPr>
              <w:t>feed</w:t>
            </w:r>
            <w:proofErr w:type="spellEnd"/>
            <w:r>
              <w:rPr>
                <w:lang w:val="es-ES_tradnl"/>
              </w:rPr>
              <w:t>- back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Cada centro evalúa sus logros de forma independiente 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logros se evalúan al terminar la tarea por lo que no se produce </w:t>
            </w:r>
            <w:proofErr w:type="spellStart"/>
            <w:r>
              <w:rPr>
                <w:lang w:val="es-ES_tradnl"/>
              </w:rPr>
              <w:t>feed</w:t>
            </w:r>
            <w:proofErr w:type="spellEnd"/>
            <w:r>
              <w:rPr>
                <w:lang w:val="es-ES_tradnl"/>
              </w:rPr>
              <w:t>-back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se produce una evaluación de los logros alcanzados</w:t>
            </w:r>
          </w:p>
        </w:tc>
      </w:tr>
      <w:tr w:rsidR="002B6F37" w:rsidTr="005B3431">
        <w:tc>
          <w:tcPr>
            <w:tcW w:w="2613" w:type="dxa"/>
          </w:tcPr>
          <w:p w:rsidR="002B6F37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Información a la Comunidad Educativa de los logros alcanzados</w:t>
            </w:r>
          </w:p>
        </w:tc>
        <w:tc>
          <w:tcPr>
            <w:tcW w:w="2066" w:type="dxa"/>
          </w:tcPr>
          <w:p w:rsidR="002B6F37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miembros de la Comunidad Educativa son informados de forma </w:t>
            </w:r>
            <w:r w:rsidR="00357B36">
              <w:rPr>
                <w:lang w:val="es-ES_tradnl"/>
              </w:rPr>
              <w:t>continua y participan de la evaluación</w:t>
            </w:r>
          </w:p>
        </w:tc>
        <w:tc>
          <w:tcPr>
            <w:tcW w:w="1843" w:type="dxa"/>
          </w:tcPr>
          <w:p w:rsidR="002B6F37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Los miembros de la Comunidad Educativa son informados al terminar la tarea</w:t>
            </w:r>
            <w:r w:rsidR="00357B36">
              <w:rPr>
                <w:lang w:val="es-ES_tradnl"/>
              </w:rPr>
              <w:t xml:space="preserve"> y no participan en la evaluación</w:t>
            </w:r>
          </w:p>
        </w:tc>
        <w:tc>
          <w:tcPr>
            <w:tcW w:w="1984" w:type="dxa"/>
          </w:tcPr>
          <w:p w:rsidR="002B6F37" w:rsidRDefault="00357B36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Los miembros de la Comunidad Educativa solicitan información de forma individual si lo desean.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B6F37" w:rsidRDefault="00357B36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Los miembros de la Comunidad Educativa no son in formados de los logros alcanzados</w:t>
            </w:r>
          </w:p>
        </w:tc>
      </w:tr>
    </w:tbl>
    <w:p w:rsidR="005B3431" w:rsidRPr="005B3431" w:rsidRDefault="005B3431" w:rsidP="005B3431">
      <w:pPr>
        <w:rPr>
          <w:lang w:val="es-ES_tradnl"/>
        </w:rPr>
      </w:pPr>
    </w:p>
    <w:sectPr w:rsidR="005B3431" w:rsidRPr="005B3431" w:rsidSect="0023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431"/>
    <w:rsid w:val="002342D0"/>
    <w:rsid w:val="002B6F37"/>
    <w:rsid w:val="00357B36"/>
    <w:rsid w:val="005B3431"/>
    <w:rsid w:val="00693184"/>
    <w:rsid w:val="006C58BA"/>
    <w:rsid w:val="00C311F3"/>
    <w:rsid w:val="00C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ICM</cp:lastModifiedBy>
  <cp:revision>2</cp:revision>
  <dcterms:created xsi:type="dcterms:W3CDTF">2014-06-11T08:07:00Z</dcterms:created>
  <dcterms:modified xsi:type="dcterms:W3CDTF">2014-06-11T08:07:00Z</dcterms:modified>
</cp:coreProperties>
</file>